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95" w:rsidRDefault="000A0F95" w:rsidP="000A0F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95" w:rsidRDefault="000A0F95" w:rsidP="000A0F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0A0F95" w:rsidTr="00FA04B3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F95" w:rsidRDefault="000A0F95" w:rsidP="00FA0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E3021">
              <w:rPr>
                <w:sz w:val="28"/>
                <w:szCs w:val="28"/>
              </w:rPr>
              <w:t>РАЦИЯ СЕВЕРО-ЕНИСЕЙСКОГО РАЙОНА</w:t>
            </w:r>
          </w:p>
          <w:p w:rsidR="000A0F95" w:rsidRDefault="000A0F95" w:rsidP="00FA04B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A0F95" w:rsidTr="00FA04B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F95" w:rsidRDefault="000A0F95" w:rsidP="00FA04B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2018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F95" w:rsidRPr="00885BDB" w:rsidRDefault="000A0F95" w:rsidP="00FA04B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249-п</w:t>
            </w:r>
            <w:r>
              <w:rPr>
                <w:sz w:val="28"/>
              </w:rPr>
              <w:t xml:space="preserve">   </w:t>
            </w:r>
          </w:p>
        </w:tc>
      </w:tr>
      <w:tr w:rsidR="000A0F95" w:rsidTr="00FA04B3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F95" w:rsidRDefault="000A0F95" w:rsidP="00FA04B3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A0F95" w:rsidRDefault="000A0F95" w:rsidP="006E3021"/>
    <w:p w:rsidR="006E3021" w:rsidRDefault="006E3021" w:rsidP="006E3021"/>
    <w:p w:rsidR="000A0F95" w:rsidRPr="00580A1A" w:rsidRDefault="000A0F95" w:rsidP="000A0F95">
      <w:pPr>
        <w:jc w:val="both"/>
      </w:pPr>
      <w:r w:rsidRPr="00847C2D">
        <w:rPr>
          <w:sz w:val="28"/>
          <w:szCs w:val="28"/>
        </w:rPr>
        <w:t xml:space="preserve">Об организации работы по признанию граждан </w:t>
      </w:r>
      <w:proofErr w:type="gramStart"/>
      <w:r w:rsidRPr="00847C2D">
        <w:rPr>
          <w:sz w:val="28"/>
          <w:szCs w:val="28"/>
        </w:rPr>
        <w:t>малоимущими</w:t>
      </w:r>
      <w:proofErr w:type="gramEnd"/>
      <w:r w:rsidRPr="00847C2D">
        <w:rPr>
          <w:sz w:val="28"/>
          <w:szCs w:val="28"/>
        </w:rPr>
        <w:t xml:space="preserve"> в целях реализации положений жилищного законодательства</w:t>
      </w:r>
      <w:r w:rsidRPr="00847C2D">
        <w:rPr>
          <w:sz w:val="28"/>
        </w:rPr>
        <w:t xml:space="preserve"> </w:t>
      </w:r>
      <w:r w:rsidRPr="00580A1A">
        <w:rPr>
          <w:i/>
          <w:color w:val="FF0000"/>
        </w:rPr>
        <w:t>(</w:t>
      </w:r>
      <w:r w:rsidR="00580A1A" w:rsidRPr="00580A1A">
        <w:rPr>
          <w:i/>
          <w:color w:val="FF0000"/>
        </w:rPr>
        <w:t>актуальная редакция, с учетом изменений внесенных постановлением администрации Северо-Енисейского района от 27.03.2020 № 111-п)</w:t>
      </w:r>
    </w:p>
    <w:p w:rsidR="000A0F95" w:rsidRDefault="000A0F95" w:rsidP="000A0F95">
      <w:pPr>
        <w:jc w:val="both"/>
        <w:rPr>
          <w:sz w:val="28"/>
          <w:szCs w:val="28"/>
        </w:rPr>
      </w:pPr>
    </w:p>
    <w:p w:rsidR="000A0F95" w:rsidRDefault="000A0F95" w:rsidP="006E302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Закона Красноярского края от 20.06.2006 № 19-4833 «О порядке определения размеров дохода и стоимости имущества в целях признания граждан малоимущими на территории края»,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края», руководствуясь статьей 34 Устава Северо-Енисейского района, </w:t>
      </w:r>
      <w:proofErr w:type="gramEnd"/>
    </w:p>
    <w:p w:rsidR="000A0F95" w:rsidRDefault="000A0F95" w:rsidP="000A0F95">
      <w:pPr>
        <w:jc w:val="both"/>
        <w:rPr>
          <w:b/>
          <w:sz w:val="28"/>
          <w:szCs w:val="28"/>
        </w:rPr>
      </w:pPr>
      <w:r w:rsidRPr="00984AED">
        <w:rPr>
          <w:sz w:val="28"/>
          <w:szCs w:val="28"/>
        </w:rPr>
        <w:t>ПОСТАНОВЛЯЮ:</w:t>
      </w:r>
    </w:p>
    <w:p w:rsidR="000A0F95" w:rsidRPr="004E6CA7" w:rsidRDefault="000A0F95" w:rsidP="006E30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CA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E6CA7">
        <w:rPr>
          <w:sz w:val="28"/>
          <w:szCs w:val="28"/>
        </w:rPr>
        <w:t xml:space="preserve"> Отделу по делам семьи, детства и социальной поддержки граждан администрации Северо-Енисейского района (С.Н. Воробьевой) вести работу </w:t>
      </w:r>
      <w:proofErr w:type="gramStart"/>
      <w:r w:rsidRPr="004E6CA7">
        <w:rPr>
          <w:sz w:val="28"/>
          <w:szCs w:val="28"/>
        </w:rPr>
        <w:t>по</w:t>
      </w:r>
      <w:proofErr w:type="gramEnd"/>
      <w:r w:rsidRPr="004E6CA7">
        <w:rPr>
          <w:sz w:val="28"/>
          <w:szCs w:val="28"/>
        </w:rPr>
        <w:t>:</w:t>
      </w:r>
    </w:p>
    <w:p w:rsidR="000A0F95" w:rsidRPr="004E6CA7" w:rsidRDefault="000A0F95" w:rsidP="000A0F95">
      <w:pPr>
        <w:tabs>
          <w:tab w:val="left" w:pos="0"/>
          <w:tab w:val="left" w:pos="72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CA7">
        <w:rPr>
          <w:sz w:val="28"/>
          <w:szCs w:val="28"/>
        </w:rPr>
        <w:t>- установлению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малоимущими;</w:t>
      </w:r>
    </w:p>
    <w:p w:rsidR="000A0F95" w:rsidRPr="00580A1A" w:rsidRDefault="000A0F95" w:rsidP="000A0F95">
      <w:pPr>
        <w:tabs>
          <w:tab w:val="left" w:pos="0"/>
          <w:tab w:val="left" w:pos="728"/>
        </w:tabs>
        <w:autoSpaceDE w:val="0"/>
        <w:autoSpaceDN w:val="0"/>
        <w:adjustRightInd w:val="0"/>
        <w:jc w:val="both"/>
      </w:pPr>
      <w:r w:rsidRPr="004E6CA7">
        <w:rPr>
          <w:sz w:val="28"/>
          <w:szCs w:val="28"/>
        </w:rPr>
        <w:t>- признанию граждан малоимущими, в целях реализации положений жилищного законодательства</w:t>
      </w:r>
      <w:r w:rsidRPr="000A0F95">
        <w:rPr>
          <w:i/>
          <w:sz w:val="28"/>
          <w:szCs w:val="28"/>
        </w:rPr>
        <w:t>»</w:t>
      </w:r>
      <w:proofErr w:type="gramStart"/>
      <w:r w:rsidRPr="000A0F95">
        <w:rPr>
          <w:i/>
          <w:sz w:val="28"/>
          <w:szCs w:val="28"/>
        </w:rPr>
        <w:t>.</w:t>
      </w:r>
      <w:proofErr w:type="gramEnd"/>
      <w:r w:rsidRPr="000A0F95">
        <w:rPr>
          <w:i/>
          <w:sz w:val="28"/>
          <w:szCs w:val="28"/>
        </w:rPr>
        <w:t xml:space="preserve"> </w:t>
      </w:r>
      <w:r w:rsidRPr="00580A1A">
        <w:rPr>
          <w:i/>
          <w:color w:val="FF0000"/>
        </w:rPr>
        <w:t>(</w:t>
      </w:r>
      <w:proofErr w:type="gramStart"/>
      <w:r w:rsidRPr="00580A1A">
        <w:rPr>
          <w:i/>
          <w:color w:val="FF0000"/>
        </w:rPr>
        <w:t>в</w:t>
      </w:r>
      <w:proofErr w:type="gramEnd"/>
      <w:r w:rsidRPr="00580A1A">
        <w:rPr>
          <w:i/>
          <w:color w:val="FF0000"/>
        </w:rPr>
        <w:t xml:space="preserve"> редакции постановления администрации </w:t>
      </w:r>
      <w:r w:rsidR="00580A1A" w:rsidRPr="00580A1A">
        <w:rPr>
          <w:i/>
          <w:color w:val="FF0000"/>
        </w:rPr>
        <w:t>Северо-Енисейского района от 27.03.2020 № 111-п</w:t>
      </w:r>
      <w:r w:rsidRPr="00580A1A">
        <w:rPr>
          <w:i/>
          <w:color w:val="FF0000"/>
        </w:rPr>
        <w:t>)</w:t>
      </w:r>
      <w:r w:rsidRPr="00580A1A">
        <w:t xml:space="preserve"> </w:t>
      </w:r>
    </w:p>
    <w:p w:rsidR="000A0F95" w:rsidRDefault="000A0F95" w:rsidP="000A0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Жилищному отделу администрации Северо-Енисейского района (Е.А.Ларионова) вести работу по информированию граждан о порядке постановки на учет в качестве нуждающихся в жилых помещениях, предоставляемых по договорам социального найма, о порядке предоставления по договорам социального найма жилых помещений муниципального жилищного фонда Северо-Енисейского района, о порядке освобождения от платы за пользование жилыми помещениями (платы за наем) муниципального жилищного фонда, предоставляемыми по</w:t>
      </w:r>
      <w:proofErr w:type="gramEnd"/>
      <w:r>
        <w:rPr>
          <w:sz w:val="28"/>
          <w:szCs w:val="28"/>
        </w:rPr>
        <w:t xml:space="preserve"> договорам социального найма.</w:t>
      </w:r>
    </w:p>
    <w:p w:rsidR="000A0F95" w:rsidRDefault="000A0F95" w:rsidP="000A0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Считать утратившими силу следующие постановления администрации Северо-Енисейского района:</w:t>
      </w:r>
    </w:p>
    <w:p w:rsidR="000A0F95" w:rsidRDefault="000A0F95" w:rsidP="000A0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 08.05.2007 № 202-п «Об организации работы по признанию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реализации положений жилищного законодательства»;</w:t>
      </w:r>
    </w:p>
    <w:p w:rsidR="000A0F95" w:rsidRDefault="000A0F95" w:rsidP="000A0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 01.08.2008 № 377-п «О внесении изменений в постановление администрации Северо-Енисейского района 08.05.2007 № 202-п «Об организации работы по признанию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реализации жилищного законодательства».</w:t>
      </w:r>
    </w:p>
    <w:p w:rsidR="000A0F95" w:rsidRDefault="000A0F95" w:rsidP="000A0F9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района по социальным вопросам Е.А. Михалеву.</w:t>
      </w:r>
    </w:p>
    <w:p w:rsidR="000A0F95" w:rsidRPr="00C61479" w:rsidRDefault="000A0F95" w:rsidP="000A0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Северо-Енисейский района (</w:t>
      </w:r>
      <w:r>
        <w:rPr>
          <w:sz w:val="28"/>
          <w:szCs w:val="28"/>
          <w:lang w:val="en-US"/>
        </w:rPr>
        <w:t>www</w:t>
      </w:r>
      <w:r w:rsidRPr="00A67B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67BDD">
        <w:rPr>
          <w:sz w:val="28"/>
          <w:szCs w:val="28"/>
        </w:rPr>
        <w:t>)</w:t>
      </w:r>
      <w:r w:rsidRPr="00C61479">
        <w:rPr>
          <w:sz w:val="28"/>
          <w:szCs w:val="28"/>
        </w:rPr>
        <w:t>.</w:t>
      </w:r>
    </w:p>
    <w:p w:rsidR="000A0F95" w:rsidRDefault="000A0F95" w:rsidP="000A0F95">
      <w:pPr>
        <w:jc w:val="both"/>
        <w:rPr>
          <w:sz w:val="28"/>
          <w:szCs w:val="28"/>
        </w:rPr>
      </w:pPr>
    </w:p>
    <w:p w:rsidR="000A0F95" w:rsidRDefault="000A0F95" w:rsidP="000A0F95">
      <w:pPr>
        <w:jc w:val="both"/>
        <w:rPr>
          <w:sz w:val="28"/>
          <w:szCs w:val="28"/>
        </w:rPr>
      </w:pPr>
    </w:p>
    <w:p w:rsidR="000A0F95" w:rsidRDefault="000A0F95" w:rsidP="000A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0A0F95" w:rsidSect="00373495">
      <w:pgSz w:w="11906" w:h="16838"/>
      <w:pgMar w:top="397" w:right="567" w:bottom="62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F95"/>
    <w:rsid w:val="000117FB"/>
    <w:rsid w:val="000A0F95"/>
    <w:rsid w:val="002C1D30"/>
    <w:rsid w:val="00580A1A"/>
    <w:rsid w:val="006E3021"/>
    <w:rsid w:val="00F9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F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Company>Администрация Северо-Енисейского района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KVU</cp:lastModifiedBy>
  <cp:revision>4</cp:revision>
  <dcterms:created xsi:type="dcterms:W3CDTF">2020-03-18T07:31:00Z</dcterms:created>
  <dcterms:modified xsi:type="dcterms:W3CDTF">2020-03-27T03:41:00Z</dcterms:modified>
</cp:coreProperties>
</file>